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StarMed Test to Treat Email Copy" w:id="1"/>
      <w:bookmarkEnd w:id="1"/>
      <w:r>
        <w:rPr/>
      </w:r>
      <w:r>
        <w:rPr/>
        <w:t>StarMed</w:t>
      </w:r>
      <w:r>
        <w:rPr>
          <w:spacing w:val="-4"/>
        </w:rPr>
        <w:t> </w:t>
      </w:r>
      <w:r>
        <w:rPr/>
        <w:t>Test</w:t>
      </w:r>
      <w:r>
        <w:rPr>
          <w:spacing w:val="-7"/>
        </w:rPr>
        <w:t> </w:t>
      </w:r>
      <w:r>
        <w:rPr/>
        <w:t>to</w:t>
      </w:r>
      <w:r>
        <w:rPr>
          <w:spacing w:val="-3"/>
        </w:rPr>
        <w:t> </w:t>
      </w:r>
      <w:r>
        <w:rPr/>
        <w:t>Treat</w:t>
      </w:r>
      <w:r>
        <w:rPr>
          <w:spacing w:val="-4"/>
        </w:rPr>
        <w:t> </w:t>
      </w:r>
      <w:r>
        <w:rPr/>
        <w:t>Email</w:t>
      </w:r>
      <w:r>
        <w:rPr>
          <w:spacing w:val="-3"/>
        </w:rPr>
        <w:t> </w:t>
      </w:r>
      <w:r>
        <w:rPr>
          <w:spacing w:val="-4"/>
        </w:rPr>
        <w:t>Copy</w:t>
      </w:r>
    </w:p>
    <w:p>
      <w:pPr>
        <w:pStyle w:val="BodyText"/>
        <w:rPr>
          <w:sz w:val="20"/>
        </w:rPr>
      </w:pPr>
    </w:p>
    <w:p>
      <w:pPr>
        <w:pStyle w:val="BodyText"/>
        <w:rPr>
          <w:sz w:val="20"/>
        </w:rPr>
      </w:pPr>
    </w:p>
    <w:p>
      <w:pPr>
        <w:pStyle w:val="BodyText"/>
        <w:rPr>
          <w:sz w:val="20"/>
        </w:rPr>
      </w:pPr>
    </w:p>
    <w:p>
      <w:pPr>
        <w:pStyle w:val="BodyText"/>
        <w:spacing w:before="2"/>
        <w:rPr>
          <w:sz w:val="23"/>
        </w:rPr>
      </w:pPr>
    </w:p>
    <w:p>
      <w:pPr>
        <w:spacing w:before="0"/>
        <w:ind w:left="100" w:right="0" w:firstLine="0"/>
        <w:jc w:val="left"/>
        <w:rPr>
          <w:sz w:val="22"/>
        </w:rPr>
      </w:pPr>
      <w:r>
        <w:rPr>
          <w:color w:val="000000"/>
          <w:sz w:val="22"/>
          <w:shd w:fill="FFFF00" w:color="auto" w:val="clear"/>
        </w:rPr>
        <w:t>Email</w:t>
      </w:r>
      <w:r>
        <w:rPr>
          <w:color w:val="000000"/>
          <w:spacing w:val="-4"/>
          <w:sz w:val="22"/>
          <w:shd w:fill="FFFF00" w:color="auto" w:val="clear"/>
        </w:rPr>
        <w:t> </w:t>
      </w:r>
      <w:r>
        <w:rPr>
          <w:color w:val="000000"/>
          <w:spacing w:val="-5"/>
          <w:sz w:val="22"/>
          <w:shd w:fill="FFFF00" w:color="auto" w:val="clear"/>
        </w:rPr>
        <w:t>#1</w:t>
      </w:r>
    </w:p>
    <w:p>
      <w:pPr>
        <w:pStyle w:val="Heading1"/>
      </w:pPr>
      <w:r>
        <w:rPr>
          <w:color w:val="F01025"/>
        </w:rPr>
        <w:t>Don’t</w:t>
      </w:r>
      <w:r>
        <w:rPr>
          <w:color w:val="F01025"/>
          <w:spacing w:val="-1"/>
        </w:rPr>
        <w:t> </w:t>
      </w:r>
      <w:r>
        <w:rPr>
          <w:color w:val="F01025"/>
        </w:rPr>
        <w:t>delay</w:t>
      </w:r>
      <w:r>
        <w:rPr>
          <w:color w:val="F01025"/>
          <w:spacing w:val="-3"/>
        </w:rPr>
        <w:t> </w:t>
      </w:r>
      <w:r>
        <w:rPr>
          <w:color w:val="F01025"/>
        </w:rPr>
        <w:t>—</w:t>
      </w:r>
      <w:r>
        <w:rPr>
          <w:color w:val="F01025"/>
          <w:spacing w:val="-2"/>
        </w:rPr>
        <w:t> </w:t>
      </w:r>
      <w:r>
        <w:rPr>
          <w:color w:val="F01025"/>
        </w:rPr>
        <w:t>Book a</w:t>
      </w:r>
      <w:r>
        <w:rPr>
          <w:color w:val="F01025"/>
          <w:spacing w:val="-1"/>
        </w:rPr>
        <w:t> </w:t>
      </w:r>
      <w:r>
        <w:rPr>
          <w:color w:val="F01025"/>
        </w:rPr>
        <w:t>Telemedicine</w:t>
      </w:r>
      <w:r>
        <w:rPr>
          <w:color w:val="F01025"/>
          <w:spacing w:val="-1"/>
        </w:rPr>
        <w:t> </w:t>
      </w:r>
      <w:r>
        <w:rPr>
          <w:color w:val="F01025"/>
        </w:rPr>
        <w:t>visit</w:t>
      </w:r>
      <w:r>
        <w:rPr>
          <w:color w:val="F01025"/>
          <w:spacing w:val="-2"/>
        </w:rPr>
        <w:t> </w:t>
      </w:r>
      <w:r>
        <w:rPr>
          <w:color w:val="F01025"/>
          <w:spacing w:val="-4"/>
        </w:rPr>
        <w:t>now!</w:t>
      </w:r>
    </w:p>
    <w:p>
      <w:pPr>
        <w:pStyle w:val="BodyText"/>
        <w:spacing w:before="10"/>
        <w:rPr>
          <w:b/>
          <w:sz w:val="35"/>
        </w:rPr>
      </w:pPr>
    </w:p>
    <w:p>
      <w:pPr>
        <w:pStyle w:val="BodyText"/>
        <w:spacing w:line="276" w:lineRule="auto" w:before="1"/>
        <w:ind w:left="100" w:right="170"/>
      </w:pPr>
      <w:r>
        <w:rPr>
          <w:b/>
        </w:rPr>
        <w:t>At</w:t>
      </w:r>
      <w:r>
        <w:rPr>
          <w:b/>
          <w:spacing w:val="-2"/>
        </w:rPr>
        <w:t> </w:t>
      </w:r>
      <w:r>
        <w:rPr>
          <w:b/>
        </w:rPr>
        <w:t>no</w:t>
      </w:r>
      <w:r>
        <w:rPr>
          <w:b/>
          <w:spacing w:val="-3"/>
        </w:rPr>
        <w:t> </w:t>
      </w:r>
      <w:r>
        <w:rPr>
          <w:b/>
        </w:rPr>
        <w:t>cost</w:t>
      </w:r>
      <w:r>
        <w:rPr>
          <w:b/>
          <w:spacing w:val="-2"/>
        </w:rPr>
        <w:t> </w:t>
      </w:r>
      <w:r>
        <w:rPr>
          <w:b/>
        </w:rPr>
        <w:t>to</w:t>
      </w:r>
      <w:r>
        <w:rPr>
          <w:b/>
          <w:spacing w:val="-3"/>
        </w:rPr>
        <w:t> </w:t>
      </w:r>
      <w:r>
        <w:rPr>
          <w:b/>
        </w:rPr>
        <w:t>you</w:t>
      </w:r>
      <w:r>
        <w:rPr>
          <w:b/>
          <w:spacing w:val="-5"/>
        </w:rPr>
        <w:t> </w:t>
      </w:r>
      <w:r>
        <w:rPr>
          <w:b/>
        </w:rPr>
        <w:t>with</w:t>
      </w:r>
      <w:r>
        <w:rPr>
          <w:b/>
          <w:spacing w:val="-3"/>
        </w:rPr>
        <w:t> </w:t>
      </w:r>
      <w:r>
        <w:rPr>
          <w:b/>
        </w:rPr>
        <w:t>or</w:t>
      </w:r>
      <w:r>
        <w:rPr>
          <w:b/>
          <w:spacing w:val="-3"/>
        </w:rPr>
        <w:t> </w:t>
      </w:r>
      <w:r>
        <w:rPr>
          <w:b/>
        </w:rPr>
        <w:t>without</w:t>
      </w:r>
      <w:r>
        <w:rPr>
          <w:b/>
          <w:spacing w:val="-2"/>
        </w:rPr>
        <w:t> </w:t>
      </w:r>
      <w:r>
        <w:rPr>
          <w:b/>
        </w:rPr>
        <w:t>insurance!*</w:t>
      </w:r>
      <w:r>
        <w:rPr>
          <w:b/>
          <w:spacing w:val="-5"/>
        </w:rPr>
        <w:t> </w:t>
      </w:r>
      <w:r>
        <w:rPr/>
        <w:t>You</w:t>
      </w:r>
      <w:r>
        <w:rPr>
          <w:spacing w:val="-5"/>
        </w:rPr>
        <w:t> </w:t>
      </w:r>
      <w:r>
        <w:rPr/>
        <w:t>will</w:t>
      </w:r>
      <w:r>
        <w:rPr>
          <w:spacing w:val="-3"/>
        </w:rPr>
        <w:t> </w:t>
      </w:r>
      <w:r>
        <w:rPr/>
        <w:t>meet</w:t>
      </w:r>
      <w:r>
        <w:rPr>
          <w:spacing w:val="-4"/>
        </w:rPr>
        <w:t> </w:t>
      </w:r>
      <w:r>
        <w:rPr/>
        <w:t>with</w:t>
      </w:r>
      <w:r>
        <w:rPr>
          <w:spacing w:val="-3"/>
        </w:rPr>
        <w:t> </w:t>
      </w:r>
      <w:r>
        <w:rPr/>
        <w:t>a</w:t>
      </w:r>
      <w:r>
        <w:rPr>
          <w:spacing w:val="-5"/>
        </w:rPr>
        <w:t> </w:t>
      </w:r>
      <w:r>
        <w:rPr/>
        <w:t>provider from the comfort of your own home. They will recommend if you need treatment to help relieve your symptoms, and may prescribe antiviral pills to your local pharmacy or mailing address.</w:t>
      </w:r>
    </w:p>
    <w:p>
      <w:pPr>
        <w:pStyle w:val="BodyText"/>
        <w:spacing w:before="3"/>
        <w:rPr>
          <w:sz w:val="31"/>
        </w:rPr>
      </w:pPr>
    </w:p>
    <w:p>
      <w:pPr>
        <w:pStyle w:val="BodyText"/>
        <w:ind w:left="100"/>
      </w:pPr>
      <w:r>
        <w:rPr/>
        <w:t>You</w:t>
      </w:r>
      <w:r>
        <w:rPr>
          <w:spacing w:val="-3"/>
        </w:rPr>
        <w:t> </w:t>
      </w:r>
      <w:r>
        <w:rPr/>
        <w:t>could</w:t>
      </w:r>
      <w:r>
        <w:rPr>
          <w:spacing w:val="-3"/>
        </w:rPr>
        <w:t> </w:t>
      </w:r>
      <w:r>
        <w:rPr/>
        <w:t>be</w:t>
      </w:r>
      <w:r>
        <w:rPr>
          <w:spacing w:val="-3"/>
        </w:rPr>
        <w:t> </w:t>
      </w:r>
      <w:r>
        <w:rPr>
          <w:spacing w:val="-2"/>
        </w:rPr>
        <w:t>eligible:</w:t>
      </w:r>
    </w:p>
    <w:p>
      <w:pPr>
        <w:pStyle w:val="BodyText"/>
        <w:spacing w:before="4"/>
        <w:rPr>
          <w:sz w:val="35"/>
        </w:rPr>
      </w:pPr>
    </w:p>
    <w:p>
      <w:pPr>
        <w:pStyle w:val="ListParagraph"/>
        <w:numPr>
          <w:ilvl w:val="0"/>
          <w:numId w:val="1"/>
        </w:numPr>
        <w:tabs>
          <w:tab w:pos="271" w:val="left" w:leader="none"/>
        </w:tabs>
        <w:spacing w:line="240" w:lineRule="auto" w:before="1" w:after="0"/>
        <w:ind w:left="270" w:right="0" w:hanging="171"/>
        <w:jc w:val="left"/>
        <w:rPr>
          <w:sz w:val="27"/>
        </w:rPr>
      </w:pPr>
      <w:r>
        <w:rPr>
          <w:sz w:val="27"/>
        </w:rPr>
        <w:t>12</w:t>
      </w:r>
      <w:r>
        <w:rPr>
          <w:spacing w:val="-5"/>
          <w:sz w:val="27"/>
        </w:rPr>
        <w:t> </w:t>
      </w:r>
      <w:r>
        <w:rPr>
          <w:sz w:val="27"/>
        </w:rPr>
        <w:t>or</w:t>
      </w:r>
      <w:r>
        <w:rPr>
          <w:spacing w:val="-1"/>
          <w:sz w:val="27"/>
        </w:rPr>
        <w:t> </w:t>
      </w:r>
      <w:r>
        <w:rPr>
          <w:spacing w:val="-2"/>
          <w:sz w:val="27"/>
        </w:rPr>
        <w:t>older</w:t>
      </w:r>
    </w:p>
    <w:p>
      <w:pPr>
        <w:pStyle w:val="ListParagraph"/>
        <w:numPr>
          <w:ilvl w:val="0"/>
          <w:numId w:val="1"/>
        </w:numPr>
        <w:tabs>
          <w:tab w:pos="271" w:val="left" w:leader="none"/>
        </w:tabs>
        <w:spacing w:line="273" w:lineRule="auto" w:before="47" w:after="0"/>
        <w:ind w:left="100" w:right="162" w:firstLine="0"/>
        <w:jc w:val="left"/>
        <w:rPr>
          <w:sz w:val="27"/>
        </w:rPr>
      </w:pPr>
      <w:r>
        <w:rPr>
          <w:sz w:val="27"/>
        </w:rPr>
        <w:t>Experiencing</w:t>
      </w:r>
      <w:r>
        <w:rPr>
          <w:spacing w:val="-5"/>
          <w:sz w:val="27"/>
        </w:rPr>
        <w:t> </w:t>
      </w:r>
      <w:r>
        <w:rPr>
          <w:sz w:val="27"/>
        </w:rPr>
        <w:t>mild-to-moderate</w:t>
      </w:r>
      <w:r>
        <w:rPr>
          <w:spacing w:val="-7"/>
          <w:sz w:val="27"/>
        </w:rPr>
        <w:t> </w:t>
      </w:r>
      <w:r>
        <w:rPr>
          <w:sz w:val="27"/>
        </w:rPr>
        <w:t>symptoms,</w:t>
      </w:r>
      <w:r>
        <w:rPr>
          <w:spacing w:val="-6"/>
          <w:sz w:val="27"/>
        </w:rPr>
        <w:t> </w:t>
      </w:r>
      <w:r>
        <w:rPr>
          <w:sz w:val="27"/>
        </w:rPr>
        <w:t>such</w:t>
      </w:r>
      <w:r>
        <w:rPr>
          <w:spacing w:val="-5"/>
          <w:sz w:val="27"/>
        </w:rPr>
        <w:t> </w:t>
      </w:r>
      <w:r>
        <w:rPr>
          <w:sz w:val="27"/>
        </w:rPr>
        <w:t>as</w:t>
      </w:r>
      <w:r>
        <w:rPr>
          <w:spacing w:val="-4"/>
          <w:sz w:val="27"/>
        </w:rPr>
        <w:t> </w:t>
      </w:r>
      <w:r>
        <w:rPr>
          <w:sz w:val="27"/>
        </w:rPr>
        <w:t>fever,</w:t>
      </w:r>
      <w:r>
        <w:rPr>
          <w:spacing w:val="-8"/>
          <w:sz w:val="27"/>
        </w:rPr>
        <w:t> </w:t>
      </w:r>
      <w:r>
        <w:rPr>
          <w:sz w:val="27"/>
        </w:rPr>
        <w:t>chills,</w:t>
      </w:r>
      <w:r>
        <w:rPr>
          <w:spacing w:val="-6"/>
          <w:sz w:val="27"/>
        </w:rPr>
        <w:t> </w:t>
      </w:r>
      <w:r>
        <w:rPr>
          <w:sz w:val="27"/>
        </w:rPr>
        <w:t>cough,</w:t>
      </w:r>
      <w:r>
        <w:rPr>
          <w:spacing w:val="-6"/>
          <w:sz w:val="27"/>
        </w:rPr>
        <w:t> </w:t>
      </w:r>
      <w:r>
        <w:rPr>
          <w:sz w:val="27"/>
        </w:rPr>
        <w:t>body aches, or headache.</w:t>
      </w:r>
    </w:p>
    <w:p>
      <w:pPr>
        <w:pStyle w:val="ListParagraph"/>
        <w:numPr>
          <w:ilvl w:val="0"/>
          <w:numId w:val="1"/>
        </w:numPr>
        <w:tabs>
          <w:tab w:pos="271" w:val="left" w:leader="none"/>
        </w:tabs>
        <w:spacing w:line="240" w:lineRule="auto" w:before="5" w:after="0"/>
        <w:ind w:left="270" w:right="0" w:hanging="171"/>
        <w:jc w:val="left"/>
        <w:rPr>
          <w:sz w:val="27"/>
        </w:rPr>
      </w:pPr>
      <w:r>
        <w:rPr>
          <w:sz w:val="27"/>
        </w:rPr>
        <w:t>At</w:t>
      </w:r>
      <w:r>
        <w:rPr>
          <w:spacing w:val="-5"/>
          <w:sz w:val="27"/>
        </w:rPr>
        <w:t> </w:t>
      </w:r>
      <w:r>
        <w:rPr>
          <w:sz w:val="27"/>
        </w:rPr>
        <w:t>high</w:t>
      </w:r>
      <w:r>
        <w:rPr>
          <w:spacing w:val="-3"/>
          <w:sz w:val="27"/>
        </w:rPr>
        <w:t> </w:t>
      </w:r>
      <w:r>
        <w:rPr>
          <w:sz w:val="27"/>
        </w:rPr>
        <w:t>risk</w:t>
      </w:r>
      <w:r>
        <w:rPr>
          <w:spacing w:val="-3"/>
          <w:sz w:val="27"/>
        </w:rPr>
        <w:t> </w:t>
      </w:r>
      <w:r>
        <w:rPr>
          <w:sz w:val="27"/>
        </w:rPr>
        <w:t>for</w:t>
      </w:r>
      <w:r>
        <w:rPr>
          <w:spacing w:val="-5"/>
          <w:sz w:val="27"/>
        </w:rPr>
        <w:t> </w:t>
      </w:r>
      <w:r>
        <w:rPr>
          <w:sz w:val="27"/>
        </w:rPr>
        <w:t>severe</w:t>
      </w:r>
      <w:r>
        <w:rPr>
          <w:spacing w:val="-3"/>
          <w:sz w:val="27"/>
        </w:rPr>
        <w:t> </w:t>
      </w:r>
      <w:r>
        <w:rPr>
          <w:spacing w:val="-2"/>
          <w:sz w:val="27"/>
        </w:rPr>
        <w:t>illness</w:t>
      </w:r>
    </w:p>
    <w:p>
      <w:pPr>
        <w:pStyle w:val="BodyText"/>
        <w:spacing w:before="4"/>
        <w:rPr>
          <w:sz w:val="35"/>
        </w:rPr>
      </w:pPr>
    </w:p>
    <w:p>
      <w:pPr>
        <w:pStyle w:val="BodyText"/>
        <w:ind w:left="100"/>
      </w:pPr>
      <w:r>
        <w:rPr/>
        <w:t>Get</w:t>
      </w:r>
      <w:r>
        <w:rPr>
          <w:spacing w:val="-7"/>
        </w:rPr>
        <w:t> </w:t>
      </w:r>
      <w:r>
        <w:rPr/>
        <w:t>the</w:t>
      </w:r>
      <w:r>
        <w:rPr>
          <w:spacing w:val="-4"/>
        </w:rPr>
        <w:t> </w:t>
      </w:r>
      <w:r>
        <w:rPr/>
        <w:t>relief</w:t>
      </w:r>
      <w:r>
        <w:rPr>
          <w:spacing w:val="-5"/>
        </w:rPr>
        <w:t> </w:t>
      </w:r>
      <w:r>
        <w:rPr/>
        <w:t>you</w:t>
      </w:r>
      <w:r>
        <w:rPr>
          <w:spacing w:val="-4"/>
        </w:rPr>
        <w:t> </w:t>
      </w:r>
      <w:r>
        <w:rPr/>
        <w:t>need</w:t>
      </w:r>
      <w:r>
        <w:rPr>
          <w:spacing w:val="-4"/>
        </w:rPr>
        <w:t> </w:t>
      </w:r>
      <w:r>
        <w:rPr/>
        <w:t>and</w:t>
      </w:r>
      <w:r>
        <w:rPr>
          <w:spacing w:val="-4"/>
        </w:rPr>
        <w:t> </w:t>
      </w:r>
      <w:r>
        <w:rPr/>
        <w:t>feel</w:t>
      </w:r>
      <w:r>
        <w:rPr>
          <w:spacing w:val="-4"/>
        </w:rPr>
        <w:t> </w:t>
      </w:r>
      <w:r>
        <w:rPr/>
        <w:t>better</w:t>
      </w:r>
      <w:r>
        <w:rPr>
          <w:spacing w:val="-2"/>
        </w:rPr>
        <w:t> today!</w:t>
      </w:r>
    </w:p>
    <w:p>
      <w:pPr>
        <w:pStyle w:val="BodyText"/>
        <w:spacing w:before="9"/>
        <w:rPr>
          <w:sz w:val="26"/>
        </w:rPr>
      </w:pPr>
    </w:p>
    <w:p>
      <w:pPr>
        <w:spacing w:before="94"/>
        <w:ind w:left="100" w:right="0" w:firstLine="0"/>
        <w:jc w:val="left"/>
        <w:rPr>
          <w:b/>
          <w:i/>
          <w:sz w:val="22"/>
        </w:rPr>
      </w:pPr>
      <w:r>
        <w:rPr>
          <w:color w:val="000000"/>
          <w:sz w:val="22"/>
          <w:shd w:fill="FFFF00" w:color="auto" w:val="clear"/>
        </w:rPr>
        <w:t>Note:</w:t>
      </w:r>
      <w:r>
        <w:rPr>
          <w:color w:val="000000"/>
          <w:spacing w:val="-1"/>
          <w:sz w:val="22"/>
          <w:shd w:fill="FFFF00" w:color="auto" w:val="clear"/>
        </w:rPr>
        <w:t> </w:t>
      </w:r>
      <w:r>
        <w:rPr>
          <w:b/>
          <w:i/>
          <w:color w:val="000000"/>
          <w:sz w:val="22"/>
          <w:shd w:fill="FFFF00" w:color="auto" w:val="clear"/>
        </w:rPr>
        <w:t>Link</w:t>
      </w:r>
      <w:r>
        <w:rPr>
          <w:b/>
          <w:i/>
          <w:color w:val="000000"/>
          <w:spacing w:val="-4"/>
          <w:sz w:val="22"/>
          <w:shd w:fill="FFFF00" w:color="auto" w:val="clear"/>
        </w:rPr>
        <w:t> </w:t>
      </w:r>
      <w:r>
        <w:rPr>
          <w:b/>
          <w:i/>
          <w:color w:val="000000"/>
          <w:sz w:val="22"/>
          <w:shd w:fill="FFFF00" w:color="auto" w:val="clear"/>
        </w:rPr>
        <w:t>to</w:t>
      </w:r>
      <w:r>
        <w:rPr>
          <w:b/>
          <w:i/>
          <w:color w:val="000000"/>
          <w:spacing w:val="-4"/>
          <w:sz w:val="22"/>
          <w:shd w:fill="FFFF00" w:color="auto" w:val="clear"/>
        </w:rPr>
        <w:t> </w:t>
      </w:r>
      <w:hyperlink r:id="rId5">
        <w:r>
          <w:rPr>
            <w:b/>
            <w:i/>
            <w:color w:val="1154CC"/>
            <w:spacing w:val="-2"/>
            <w:sz w:val="22"/>
            <w:u w:val="single" w:color="1154CC"/>
            <w:shd w:fill="FFFF00" w:color="auto" w:val="clear"/>
          </w:rPr>
          <w:t>https://starmed.care/nc/</w:t>
        </w:r>
      </w:hyperlink>
    </w:p>
    <w:p>
      <w:pPr>
        <w:pStyle w:val="BodyText"/>
        <w:rPr>
          <w:b/>
          <w:i/>
          <w:sz w:val="20"/>
        </w:rPr>
      </w:pPr>
    </w:p>
    <w:p>
      <w:pPr>
        <w:pStyle w:val="BodyText"/>
        <w:rPr>
          <w:b/>
          <w:i/>
          <w:sz w:val="20"/>
        </w:rPr>
      </w:pPr>
    </w:p>
    <w:p>
      <w:pPr>
        <w:pStyle w:val="BodyText"/>
        <w:rPr>
          <w:b/>
          <w:i/>
          <w:sz w:val="20"/>
        </w:rPr>
      </w:pPr>
    </w:p>
    <w:p>
      <w:pPr>
        <w:pStyle w:val="BodyText"/>
        <w:spacing w:before="10"/>
        <w:rPr>
          <w:b/>
          <w:i/>
          <w:sz w:val="16"/>
        </w:rPr>
      </w:pPr>
    </w:p>
    <w:p>
      <w:pPr>
        <w:spacing w:before="94"/>
        <w:ind w:left="100" w:right="0" w:firstLine="0"/>
        <w:jc w:val="left"/>
        <w:rPr>
          <w:sz w:val="22"/>
        </w:rPr>
      </w:pPr>
      <w:r>
        <w:rPr>
          <w:color w:val="000000"/>
          <w:sz w:val="22"/>
          <w:shd w:fill="FFFF00" w:color="auto" w:val="clear"/>
        </w:rPr>
        <w:t>Email</w:t>
      </w:r>
      <w:r>
        <w:rPr>
          <w:color w:val="000000"/>
          <w:spacing w:val="-4"/>
          <w:sz w:val="22"/>
          <w:shd w:fill="FFFF00" w:color="auto" w:val="clear"/>
        </w:rPr>
        <w:t> </w:t>
      </w:r>
      <w:r>
        <w:rPr>
          <w:color w:val="000000"/>
          <w:spacing w:val="-5"/>
          <w:sz w:val="22"/>
          <w:shd w:fill="FFFF00" w:color="auto" w:val="clear"/>
        </w:rPr>
        <w:t>#2</w:t>
      </w:r>
    </w:p>
    <w:p>
      <w:pPr>
        <w:pStyle w:val="BodyText"/>
        <w:rPr>
          <w:sz w:val="24"/>
        </w:rPr>
      </w:pPr>
    </w:p>
    <w:p>
      <w:pPr>
        <w:pStyle w:val="Heading1"/>
        <w:spacing w:before="158"/>
        <w:rPr>
          <w:rFonts w:ascii="Segoe UI Emoji" w:hAnsi="Segoe UI Emoji" w:cs="Segoe UI Emoji" w:eastAsia="Segoe UI Emoji"/>
        </w:rPr>
      </w:pPr>
      <w:r>
        <w:rPr>
          <w:color w:val="E2200D"/>
        </w:rPr>
        <w:t>Now</w:t>
      </w:r>
      <w:r>
        <w:rPr>
          <w:color w:val="E2200D"/>
          <w:spacing w:val="-3"/>
        </w:rPr>
        <w:t> </w:t>
      </w:r>
      <w:r>
        <w:rPr>
          <w:color w:val="E2200D"/>
        </w:rPr>
        <w:t>Offering</w:t>
      </w:r>
      <w:r>
        <w:rPr>
          <w:color w:val="E2200D"/>
          <w:spacing w:val="-3"/>
        </w:rPr>
        <w:t> </w:t>
      </w:r>
      <w:r>
        <w:rPr>
          <w:color w:val="E2200D"/>
        </w:rPr>
        <w:t>Virtual</w:t>
      </w:r>
      <w:r>
        <w:rPr>
          <w:color w:val="E2200D"/>
          <w:spacing w:val="-2"/>
        </w:rPr>
        <w:t> </w:t>
      </w:r>
      <w:r>
        <w:rPr>
          <w:color w:val="E2200D"/>
        </w:rPr>
        <w:t>Visits</w:t>
      </w:r>
      <w:r>
        <w:rPr>
          <w:color w:val="E2200D"/>
          <w:spacing w:val="-3"/>
        </w:rPr>
        <w:t> </w:t>
      </w:r>
      <w:r>
        <w:rPr>
          <w:color w:val="E2200D"/>
        </w:rPr>
        <w:t>for</w:t>
      </w:r>
      <w:r>
        <w:rPr>
          <w:color w:val="E2200D"/>
          <w:spacing w:val="-2"/>
        </w:rPr>
        <w:t> </w:t>
      </w:r>
      <w:r>
        <w:rPr>
          <w:color w:val="E2200D"/>
        </w:rPr>
        <w:t>COVID-19</w:t>
      </w:r>
      <w:r>
        <w:rPr>
          <w:color w:val="E2200D"/>
          <w:spacing w:val="-1"/>
        </w:rPr>
        <w:t> </w:t>
      </w:r>
      <w:r>
        <w:rPr>
          <w:color w:val="E2200D"/>
        </w:rPr>
        <w:t>Pills!</w:t>
      </w:r>
      <w:r>
        <w:rPr>
          <w:color w:val="E2200D"/>
          <w:spacing w:val="-6"/>
        </w:rPr>
        <w:t> </w:t>
      </w:r>
      <w:r>
        <w:rPr>
          <w:rFonts w:ascii="Segoe UI Emoji" w:hAnsi="Segoe UI Emoji" w:cs="Segoe UI Emoji" w:eastAsia="Segoe UI Emoji"/>
          <w:color w:val="E2200D"/>
          <w:spacing w:val="-10"/>
        </w:rPr>
        <w:t>⭐</w:t>
      </w:r>
    </w:p>
    <w:p>
      <w:pPr>
        <w:pStyle w:val="BodyText"/>
        <w:spacing w:before="10"/>
        <w:rPr>
          <w:rFonts w:ascii="Segoe UI Emoji"/>
          <w:b/>
          <w:sz w:val="31"/>
        </w:rPr>
      </w:pPr>
    </w:p>
    <w:p>
      <w:pPr>
        <w:pStyle w:val="BodyText"/>
        <w:spacing w:line="276" w:lineRule="auto"/>
        <w:ind w:left="100" w:right="170"/>
      </w:pPr>
      <w:r>
        <w:rPr/>
        <w:t>If you’ve tested positive for COVID-19, you can treat your symptoms and prevent</w:t>
      </w:r>
      <w:r>
        <w:rPr>
          <w:spacing w:val="-5"/>
        </w:rPr>
        <w:t> </w:t>
      </w:r>
      <w:r>
        <w:rPr/>
        <w:t>hospitalization</w:t>
      </w:r>
      <w:r>
        <w:rPr>
          <w:spacing w:val="-4"/>
        </w:rPr>
        <w:t> </w:t>
      </w:r>
      <w:r>
        <w:rPr/>
        <w:t>with</w:t>
      </w:r>
      <w:r>
        <w:rPr>
          <w:spacing w:val="-4"/>
        </w:rPr>
        <w:t> </w:t>
      </w:r>
      <w:r>
        <w:rPr/>
        <w:t>the</w:t>
      </w:r>
      <w:r>
        <w:rPr>
          <w:spacing w:val="-4"/>
        </w:rPr>
        <w:t> </w:t>
      </w:r>
      <w:r>
        <w:rPr/>
        <w:t>safe</w:t>
      </w:r>
      <w:r>
        <w:rPr>
          <w:spacing w:val="-4"/>
        </w:rPr>
        <w:t> </w:t>
      </w:r>
      <w:r>
        <w:rPr/>
        <w:t>antiviral</w:t>
      </w:r>
      <w:r>
        <w:rPr>
          <w:spacing w:val="-4"/>
        </w:rPr>
        <w:t> </w:t>
      </w:r>
      <w:r>
        <w:rPr/>
        <w:t>pill.</w:t>
      </w:r>
      <w:r>
        <w:rPr>
          <w:spacing w:val="-5"/>
        </w:rPr>
        <w:t> </w:t>
      </w:r>
      <w:r>
        <w:rPr/>
        <w:t>And</w:t>
      </w:r>
      <w:r>
        <w:rPr>
          <w:spacing w:val="-4"/>
        </w:rPr>
        <w:t> </w:t>
      </w:r>
      <w:r>
        <w:rPr/>
        <w:t>even</w:t>
      </w:r>
      <w:r>
        <w:rPr>
          <w:spacing w:val="-4"/>
        </w:rPr>
        <w:t> </w:t>
      </w:r>
      <w:r>
        <w:rPr/>
        <w:t>better?</w:t>
      </w:r>
      <w:r>
        <w:rPr>
          <w:spacing w:val="-4"/>
        </w:rPr>
        <w:t> </w:t>
      </w:r>
      <w:r>
        <w:rPr/>
        <w:t>You</w:t>
      </w:r>
      <w:r>
        <w:rPr>
          <w:spacing w:val="-4"/>
        </w:rPr>
        <w:t> </w:t>
      </w:r>
      <w:r>
        <w:rPr/>
        <w:t>can get treatment without having to leave home.</w:t>
      </w:r>
    </w:p>
    <w:p>
      <w:pPr>
        <w:spacing w:after="0" w:line="276" w:lineRule="auto"/>
        <w:sectPr>
          <w:type w:val="continuous"/>
          <w:pgSz w:w="12240" w:h="15840"/>
          <w:pgMar w:top="1780" w:bottom="280" w:left="1340" w:right="1360"/>
        </w:sectPr>
      </w:pPr>
    </w:p>
    <w:p>
      <w:pPr>
        <w:pStyle w:val="BodyText"/>
        <w:spacing w:line="276" w:lineRule="auto" w:before="81"/>
        <w:ind w:left="100" w:right="114"/>
        <w:jc w:val="both"/>
      </w:pPr>
      <w:r>
        <w:rPr/>
        <w:t>You</w:t>
      </w:r>
      <w:r>
        <w:rPr>
          <w:spacing w:val="-2"/>
        </w:rPr>
        <w:t> </w:t>
      </w:r>
      <w:r>
        <w:rPr/>
        <w:t>can</w:t>
      </w:r>
      <w:r>
        <w:rPr>
          <w:spacing w:val="-4"/>
        </w:rPr>
        <w:t> </w:t>
      </w:r>
      <w:r>
        <w:rPr/>
        <w:t>schedule</w:t>
      </w:r>
      <w:r>
        <w:rPr>
          <w:spacing w:val="-2"/>
        </w:rPr>
        <w:t> </w:t>
      </w:r>
      <w:r>
        <w:rPr/>
        <w:t>a</w:t>
      </w:r>
      <w:r>
        <w:rPr>
          <w:spacing w:val="-2"/>
        </w:rPr>
        <w:t> </w:t>
      </w:r>
      <w:r>
        <w:rPr/>
        <w:t>telehealth</w:t>
      </w:r>
      <w:r>
        <w:rPr>
          <w:spacing w:val="-4"/>
        </w:rPr>
        <w:t> </w:t>
      </w:r>
      <w:r>
        <w:rPr/>
        <w:t>visit</w:t>
      </w:r>
      <w:r>
        <w:rPr>
          <w:spacing w:val="-3"/>
        </w:rPr>
        <w:t> </w:t>
      </w:r>
      <w:r>
        <w:rPr/>
        <w:t>at</w:t>
      </w:r>
      <w:r>
        <w:rPr>
          <w:spacing w:val="-1"/>
        </w:rPr>
        <w:t> </w:t>
      </w:r>
      <w:r>
        <w:rPr>
          <w:b/>
        </w:rPr>
        <w:t>no</w:t>
      </w:r>
      <w:r>
        <w:rPr>
          <w:b/>
          <w:spacing w:val="-5"/>
        </w:rPr>
        <w:t> </w:t>
      </w:r>
      <w:r>
        <w:rPr>
          <w:b/>
        </w:rPr>
        <w:t>cost</w:t>
      </w:r>
      <w:r>
        <w:rPr>
          <w:b/>
          <w:spacing w:val="-4"/>
        </w:rPr>
        <w:t> </w:t>
      </w:r>
      <w:r>
        <w:rPr>
          <w:b/>
        </w:rPr>
        <w:t>to</w:t>
      </w:r>
      <w:r>
        <w:rPr>
          <w:b/>
          <w:spacing w:val="-2"/>
        </w:rPr>
        <w:t> </w:t>
      </w:r>
      <w:r>
        <w:rPr>
          <w:b/>
        </w:rPr>
        <w:t>you</w:t>
      </w:r>
      <w:r>
        <w:rPr>
          <w:b/>
          <w:spacing w:val="-3"/>
        </w:rPr>
        <w:t> </w:t>
      </w:r>
      <w:r>
        <w:rPr/>
        <w:t>and</w:t>
      </w:r>
      <w:r>
        <w:rPr>
          <w:spacing w:val="-2"/>
        </w:rPr>
        <w:t> </w:t>
      </w:r>
      <w:r>
        <w:rPr/>
        <w:t>speak</w:t>
      </w:r>
      <w:r>
        <w:rPr>
          <w:spacing w:val="-1"/>
        </w:rPr>
        <w:t> </w:t>
      </w:r>
      <w:r>
        <w:rPr/>
        <w:t>to</w:t>
      </w:r>
      <w:r>
        <w:rPr>
          <w:spacing w:val="-2"/>
        </w:rPr>
        <w:t> </w:t>
      </w:r>
      <w:r>
        <w:rPr/>
        <w:t>a</w:t>
      </w:r>
      <w:r>
        <w:rPr>
          <w:spacing w:val="-2"/>
        </w:rPr>
        <w:t> </w:t>
      </w:r>
      <w:r>
        <w:rPr/>
        <w:t>StarMed provider</w:t>
      </w:r>
      <w:r>
        <w:rPr>
          <w:spacing w:val="-2"/>
        </w:rPr>
        <w:t> </w:t>
      </w:r>
      <w:r>
        <w:rPr/>
        <w:t>who</w:t>
      </w:r>
      <w:r>
        <w:rPr>
          <w:spacing w:val="-3"/>
        </w:rPr>
        <w:t> </w:t>
      </w:r>
      <w:r>
        <w:rPr/>
        <w:t>can</w:t>
      </w:r>
      <w:r>
        <w:rPr>
          <w:spacing w:val="-5"/>
        </w:rPr>
        <w:t> </w:t>
      </w:r>
      <w:r>
        <w:rPr/>
        <w:t>send</w:t>
      </w:r>
      <w:r>
        <w:rPr>
          <w:spacing w:val="-3"/>
        </w:rPr>
        <w:t> </w:t>
      </w:r>
      <w:r>
        <w:rPr/>
        <w:t>a</w:t>
      </w:r>
      <w:r>
        <w:rPr>
          <w:spacing w:val="-5"/>
        </w:rPr>
        <w:t> </w:t>
      </w:r>
      <w:r>
        <w:rPr/>
        <w:t>COVID-19</w:t>
      </w:r>
      <w:r>
        <w:rPr>
          <w:spacing w:val="-3"/>
        </w:rPr>
        <w:t> </w:t>
      </w:r>
      <w:r>
        <w:rPr/>
        <w:t>pill</w:t>
      </w:r>
      <w:r>
        <w:rPr>
          <w:spacing w:val="-6"/>
        </w:rPr>
        <w:t> </w:t>
      </w:r>
      <w:r>
        <w:rPr/>
        <w:t>prescription</w:t>
      </w:r>
      <w:r>
        <w:rPr>
          <w:spacing w:val="-3"/>
        </w:rPr>
        <w:t> </w:t>
      </w:r>
      <w:r>
        <w:rPr/>
        <w:t>to</w:t>
      </w:r>
      <w:r>
        <w:rPr>
          <w:spacing w:val="-5"/>
        </w:rPr>
        <w:t> </w:t>
      </w:r>
      <w:r>
        <w:rPr/>
        <w:t>your</w:t>
      </w:r>
      <w:r>
        <w:rPr>
          <w:spacing w:val="-2"/>
        </w:rPr>
        <w:t> </w:t>
      </w:r>
      <w:r>
        <w:rPr/>
        <w:t>local</w:t>
      </w:r>
      <w:r>
        <w:rPr>
          <w:spacing w:val="-3"/>
        </w:rPr>
        <w:t> </w:t>
      </w:r>
      <w:r>
        <w:rPr/>
        <w:t>pharmacy,</w:t>
      </w:r>
      <w:r>
        <w:rPr>
          <w:spacing w:val="-4"/>
        </w:rPr>
        <w:t> </w:t>
      </w:r>
      <w:r>
        <w:rPr/>
        <w:t>or have pills mailed overnight to your door.*</w:t>
      </w:r>
    </w:p>
    <w:p>
      <w:pPr>
        <w:pStyle w:val="BodyText"/>
        <w:spacing w:before="2"/>
        <w:rPr>
          <w:sz w:val="31"/>
        </w:rPr>
      </w:pPr>
    </w:p>
    <w:p>
      <w:pPr>
        <w:pStyle w:val="BodyText"/>
        <w:spacing w:line="276" w:lineRule="auto" w:before="1"/>
        <w:ind w:left="100"/>
      </w:pPr>
      <w:r>
        <w:rPr/>
        <w:t>Studies have shown that the pill can reduce your chance of hospitalization or death</w:t>
      </w:r>
      <w:r>
        <w:rPr>
          <w:spacing w:val="-5"/>
        </w:rPr>
        <w:t> </w:t>
      </w:r>
      <w:r>
        <w:rPr/>
        <w:t>by</w:t>
      </w:r>
      <w:r>
        <w:rPr>
          <w:spacing w:val="-1"/>
        </w:rPr>
        <w:t> </w:t>
      </w:r>
      <w:r>
        <w:rPr>
          <w:b/>
        </w:rPr>
        <w:t>up</w:t>
      </w:r>
      <w:r>
        <w:rPr>
          <w:b/>
          <w:spacing w:val="-3"/>
        </w:rPr>
        <w:t> </w:t>
      </w:r>
      <w:r>
        <w:rPr>
          <w:b/>
        </w:rPr>
        <w:t>to</w:t>
      </w:r>
      <w:r>
        <w:rPr>
          <w:b/>
          <w:spacing w:val="-3"/>
        </w:rPr>
        <w:t> </w:t>
      </w:r>
      <w:r>
        <w:rPr>
          <w:b/>
        </w:rPr>
        <w:t>90%</w:t>
      </w:r>
      <w:r>
        <w:rPr/>
        <w:t>.</w:t>
      </w:r>
      <w:r>
        <w:rPr>
          <w:spacing w:val="-4"/>
        </w:rPr>
        <w:t> </w:t>
      </w:r>
      <w:r>
        <w:rPr/>
        <w:t>Book</w:t>
      </w:r>
      <w:r>
        <w:rPr>
          <w:spacing w:val="-2"/>
        </w:rPr>
        <w:t> </w:t>
      </w:r>
      <w:r>
        <w:rPr/>
        <w:t>an</w:t>
      </w:r>
      <w:r>
        <w:rPr>
          <w:spacing w:val="-3"/>
        </w:rPr>
        <w:t> </w:t>
      </w:r>
      <w:r>
        <w:rPr/>
        <w:t>appointment</w:t>
      </w:r>
      <w:r>
        <w:rPr>
          <w:spacing w:val="-4"/>
        </w:rPr>
        <w:t> </w:t>
      </w:r>
      <w:r>
        <w:rPr/>
        <w:t>now</w:t>
      </w:r>
      <w:r>
        <w:rPr>
          <w:spacing w:val="-2"/>
        </w:rPr>
        <w:t> </w:t>
      </w:r>
      <w:r>
        <w:rPr/>
        <w:t>and</w:t>
      </w:r>
      <w:r>
        <w:rPr>
          <w:spacing w:val="-3"/>
        </w:rPr>
        <w:t> </w:t>
      </w:r>
      <w:r>
        <w:rPr/>
        <w:t>get</w:t>
      </w:r>
      <w:r>
        <w:rPr>
          <w:spacing w:val="-4"/>
        </w:rPr>
        <w:t> </w:t>
      </w:r>
      <w:r>
        <w:rPr/>
        <w:t>treatment</w:t>
      </w:r>
      <w:r>
        <w:rPr>
          <w:spacing w:val="-4"/>
        </w:rPr>
        <w:t> </w:t>
      </w:r>
      <w:r>
        <w:rPr/>
        <w:t>for</w:t>
      </w:r>
      <w:r>
        <w:rPr>
          <w:spacing w:val="-5"/>
        </w:rPr>
        <w:t> </w:t>
      </w:r>
      <w:r>
        <w:rPr/>
        <w:t>COVID- 19 right from the comfort of home.</w:t>
      </w:r>
    </w:p>
    <w:p>
      <w:pPr>
        <w:pStyle w:val="BodyText"/>
        <w:spacing w:before="5"/>
        <w:rPr>
          <w:sz w:val="31"/>
        </w:rPr>
      </w:pPr>
    </w:p>
    <w:p>
      <w:pPr>
        <w:pStyle w:val="BodyText"/>
        <w:ind w:left="100"/>
      </w:pPr>
      <w:r>
        <w:rPr>
          <w:color w:val="212121"/>
        </w:rPr>
        <w:t>StarMed</w:t>
      </w:r>
      <w:r>
        <w:rPr>
          <w:color w:val="212121"/>
          <w:spacing w:val="-8"/>
        </w:rPr>
        <w:t> </w:t>
      </w:r>
      <w:r>
        <w:rPr>
          <w:color w:val="212121"/>
        </w:rPr>
        <w:t>Healthcare:</w:t>
      </w:r>
      <w:r>
        <w:rPr>
          <w:color w:val="212121"/>
          <w:spacing w:val="-8"/>
        </w:rPr>
        <w:t> </w:t>
      </w:r>
      <w:r>
        <w:rPr>
          <w:color w:val="212121"/>
        </w:rPr>
        <w:t>Your</w:t>
      </w:r>
      <w:r>
        <w:rPr>
          <w:color w:val="212121"/>
          <w:spacing w:val="-6"/>
        </w:rPr>
        <w:t> </w:t>
      </w:r>
      <w:r>
        <w:rPr>
          <w:color w:val="212121"/>
        </w:rPr>
        <w:t>North</w:t>
      </w:r>
      <w:r>
        <w:rPr>
          <w:color w:val="212121"/>
          <w:spacing w:val="-10"/>
        </w:rPr>
        <w:t> </w:t>
      </w:r>
      <w:r>
        <w:rPr>
          <w:color w:val="212121"/>
        </w:rPr>
        <w:t>Carolina</w:t>
      </w:r>
      <w:r>
        <w:rPr>
          <w:color w:val="212121"/>
          <w:spacing w:val="-7"/>
        </w:rPr>
        <w:t> </w:t>
      </w:r>
      <w:r>
        <w:rPr>
          <w:color w:val="212121"/>
        </w:rPr>
        <w:t>COVID-19</w:t>
      </w:r>
      <w:r>
        <w:rPr>
          <w:color w:val="212121"/>
          <w:spacing w:val="-9"/>
        </w:rPr>
        <w:t> </w:t>
      </w:r>
      <w:r>
        <w:rPr>
          <w:color w:val="212121"/>
        </w:rPr>
        <w:t>response</w:t>
      </w:r>
      <w:r>
        <w:rPr>
          <w:color w:val="212121"/>
          <w:spacing w:val="-7"/>
        </w:rPr>
        <w:t> </w:t>
      </w:r>
      <w:r>
        <w:rPr>
          <w:color w:val="212121"/>
          <w:spacing w:val="-2"/>
        </w:rPr>
        <w:t>team.</w:t>
      </w:r>
    </w:p>
    <w:p>
      <w:pPr>
        <w:pStyle w:val="BodyText"/>
        <w:spacing w:before="1"/>
        <w:rPr>
          <w:sz w:val="21"/>
        </w:rPr>
      </w:pPr>
    </w:p>
    <w:p>
      <w:pPr>
        <w:spacing w:before="94"/>
        <w:ind w:left="100" w:right="0" w:firstLine="0"/>
        <w:jc w:val="left"/>
        <w:rPr>
          <w:b/>
          <w:i/>
          <w:sz w:val="22"/>
        </w:rPr>
      </w:pPr>
      <w:r>
        <w:rPr>
          <w:color w:val="000000"/>
          <w:sz w:val="22"/>
          <w:shd w:fill="FFFF00" w:color="auto" w:val="clear"/>
        </w:rPr>
        <w:t>Note:</w:t>
      </w:r>
      <w:r>
        <w:rPr>
          <w:color w:val="000000"/>
          <w:spacing w:val="-1"/>
          <w:sz w:val="22"/>
          <w:shd w:fill="FFFF00" w:color="auto" w:val="clear"/>
        </w:rPr>
        <w:t> </w:t>
      </w:r>
      <w:r>
        <w:rPr>
          <w:b/>
          <w:i/>
          <w:color w:val="000000"/>
          <w:sz w:val="22"/>
          <w:shd w:fill="FFFF00" w:color="auto" w:val="clear"/>
        </w:rPr>
        <w:t>Link</w:t>
      </w:r>
      <w:r>
        <w:rPr>
          <w:b/>
          <w:i/>
          <w:color w:val="000000"/>
          <w:spacing w:val="-4"/>
          <w:sz w:val="22"/>
          <w:shd w:fill="FFFF00" w:color="auto" w:val="clear"/>
        </w:rPr>
        <w:t> </w:t>
      </w:r>
      <w:r>
        <w:rPr>
          <w:b/>
          <w:i/>
          <w:color w:val="000000"/>
          <w:sz w:val="22"/>
          <w:shd w:fill="FFFF00" w:color="auto" w:val="clear"/>
        </w:rPr>
        <w:t>to</w:t>
      </w:r>
      <w:r>
        <w:rPr>
          <w:b/>
          <w:i/>
          <w:color w:val="000000"/>
          <w:spacing w:val="-4"/>
          <w:sz w:val="22"/>
          <w:shd w:fill="FFFF00" w:color="auto" w:val="clear"/>
        </w:rPr>
        <w:t> </w:t>
      </w:r>
      <w:r>
        <w:rPr>
          <w:b/>
          <w:i/>
          <w:color w:val="000000"/>
          <w:spacing w:val="-2"/>
          <w:sz w:val="22"/>
          <w:shd w:fill="FFFF00" w:color="auto" w:val="clear"/>
        </w:rPr>
        <w:t>https://starmed.care/nc/</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Emoji">
    <w:altName w:val="Segoe UI Emoj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71"/>
      </w:pPr>
      <w:rPr>
        <w:rFonts w:hint="default" w:ascii="Arial" w:hAnsi="Arial" w:eastAsia="Arial" w:cs="Arial"/>
        <w:b w:val="0"/>
        <w:bCs w:val="0"/>
        <w:i w:val="0"/>
        <w:iCs w:val="0"/>
        <w:w w:val="100"/>
        <w:sz w:val="27"/>
        <w:szCs w:val="27"/>
        <w:lang w:val="en-US" w:eastAsia="en-US" w:bidi="ar-SA"/>
      </w:rPr>
    </w:lvl>
    <w:lvl w:ilvl="1">
      <w:start w:val="0"/>
      <w:numFmt w:val="bullet"/>
      <w:lvlText w:val="•"/>
      <w:lvlJc w:val="left"/>
      <w:pPr>
        <w:ind w:left="1044" w:hanging="171"/>
      </w:pPr>
      <w:rPr>
        <w:rFonts w:hint="default"/>
        <w:lang w:val="en-US" w:eastAsia="en-US" w:bidi="ar-SA"/>
      </w:rPr>
    </w:lvl>
    <w:lvl w:ilvl="2">
      <w:start w:val="0"/>
      <w:numFmt w:val="bullet"/>
      <w:lvlText w:val="•"/>
      <w:lvlJc w:val="left"/>
      <w:pPr>
        <w:ind w:left="1988" w:hanging="171"/>
      </w:pPr>
      <w:rPr>
        <w:rFonts w:hint="default"/>
        <w:lang w:val="en-US" w:eastAsia="en-US" w:bidi="ar-SA"/>
      </w:rPr>
    </w:lvl>
    <w:lvl w:ilvl="3">
      <w:start w:val="0"/>
      <w:numFmt w:val="bullet"/>
      <w:lvlText w:val="•"/>
      <w:lvlJc w:val="left"/>
      <w:pPr>
        <w:ind w:left="2932" w:hanging="171"/>
      </w:pPr>
      <w:rPr>
        <w:rFonts w:hint="default"/>
        <w:lang w:val="en-US" w:eastAsia="en-US" w:bidi="ar-SA"/>
      </w:rPr>
    </w:lvl>
    <w:lvl w:ilvl="4">
      <w:start w:val="0"/>
      <w:numFmt w:val="bullet"/>
      <w:lvlText w:val="•"/>
      <w:lvlJc w:val="left"/>
      <w:pPr>
        <w:ind w:left="3876" w:hanging="171"/>
      </w:pPr>
      <w:rPr>
        <w:rFonts w:hint="default"/>
        <w:lang w:val="en-US" w:eastAsia="en-US" w:bidi="ar-SA"/>
      </w:rPr>
    </w:lvl>
    <w:lvl w:ilvl="5">
      <w:start w:val="0"/>
      <w:numFmt w:val="bullet"/>
      <w:lvlText w:val="•"/>
      <w:lvlJc w:val="left"/>
      <w:pPr>
        <w:ind w:left="4820" w:hanging="171"/>
      </w:pPr>
      <w:rPr>
        <w:rFonts w:hint="default"/>
        <w:lang w:val="en-US" w:eastAsia="en-US" w:bidi="ar-SA"/>
      </w:rPr>
    </w:lvl>
    <w:lvl w:ilvl="6">
      <w:start w:val="0"/>
      <w:numFmt w:val="bullet"/>
      <w:lvlText w:val="•"/>
      <w:lvlJc w:val="left"/>
      <w:pPr>
        <w:ind w:left="5764" w:hanging="171"/>
      </w:pPr>
      <w:rPr>
        <w:rFonts w:hint="default"/>
        <w:lang w:val="en-US" w:eastAsia="en-US" w:bidi="ar-SA"/>
      </w:rPr>
    </w:lvl>
    <w:lvl w:ilvl="7">
      <w:start w:val="0"/>
      <w:numFmt w:val="bullet"/>
      <w:lvlText w:val="•"/>
      <w:lvlJc w:val="left"/>
      <w:pPr>
        <w:ind w:left="6708" w:hanging="171"/>
      </w:pPr>
      <w:rPr>
        <w:rFonts w:hint="default"/>
        <w:lang w:val="en-US" w:eastAsia="en-US" w:bidi="ar-SA"/>
      </w:rPr>
    </w:lvl>
    <w:lvl w:ilvl="8">
      <w:start w:val="0"/>
      <w:numFmt w:val="bullet"/>
      <w:lvlText w:val="•"/>
      <w:lvlJc w:val="left"/>
      <w:pPr>
        <w:ind w:left="7652" w:hanging="17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7"/>
      <w:szCs w:val="27"/>
      <w:lang w:val="en-US" w:eastAsia="en-US" w:bidi="ar-SA"/>
    </w:rPr>
  </w:style>
  <w:style w:styleId="Heading1" w:type="paragraph">
    <w:name w:val="Heading 1"/>
    <w:basedOn w:val="Normal"/>
    <w:uiPriority w:val="1"/>
    <w:qFormat/>
    <w:pPr>
      <w:spacing w:before="39"/>
      <w:ind w:left="100"/>
      <w:outlineLvl w:val="1"/>
    </w:pPr>
    <w:rPr>
      <w:rFonts w:ascii="Arial" w:hAnsi="Arial" w:eastAsia="Arial" w:cs="Arial"/>
      <w:b/>
      <w:bCs/>
      <w:sz w:val="30"/>
      <w:szCs w:val="30"/>
      <w:lang w:val="en-US" w:eastAsia="en-US" w:bidi="ar-SA"/>
    </w:rPr>
  </w:style>
  <w:style w:styleId="Title" w:type="paragraph">
    <w:name w:val="Title"/>
    <w:basedOn w:val="Normal"/>
    <w:uiPriority w:val="1"/>
    <w:qFormat/>
    <w:pPr>
      <w:spacing w:before="60"/>
      <w:ind w:left="100"/>
    </w:pPr>
    <w:rPr>
      <w:rFonts w:ascii="Arial" w:hAnsi="Arial" w:eastAsia="Arial" w:cs="Arial"/>
      <w:sz w:val="40"/>
      <w:szCs w:val="40"/>
      <w:lang w:val="en-US" w:eastAsia="en-US" w:bidi="ar-SA"/>
    </w:rPr>
  </w:style>
  <w:style w:styleId="ListParagraph" w:type="paragraph">
    <w:name w:val="List Paragraph"/>
    <w:basedOn w:val="Normal"/>
    <w:uiPriority w:val="1"/>
    <w:qFormat/>
    <w:pPr>
      <w:spacing w:before="1"/>
      <w:ind w:left="270" w:hanging="17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tarmed.care/nc/"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2023-01-13T21:55:12Z</dcterms:created>
  <dcterms:modified xsi:type="dcterms:W3CDTF">2023-01-13T21:55:12Z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Acrobat PDFMaker 22 for Word</vt:lpwstr>
  </property>
  <property fmtid="{D5CDD505-2E9C-101B-9397-08002B2CF9AE}" pid="4" name="LastSaved">
    <vt:filetime>2023-01-13T00:00:00Z</vt:filetime>
  </property>
  <property fmtid="{D5CDD505-2E9C-101B-9397-08002B2CF9AE}" pid="5" name="Producer">
    <vt:lpwstr>Adobe PDF Library 22.3.86</vt:lpwstr>
  </property>
  <property fmtid="{D5CDD505-2E9C-101B-9397-08002B2CF9AE}" pid="6" name="SourceModified">
    <vt:lpwstr>D:20230113214704</vt:lpwstr>
  </property>
</Properties>
</file>